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675" w:rsidRDefault="004E3675" w:rsidP="00704D17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</w:p>
    <w:p w:rsidR="00302792" w:rsidRPr="004352B0" w:rsidRDefault="00302792" w:rsidP="00302792">
      <w:pPr>
        <w:rPr>
          <w:rFonts w:ascii="Times New Roman" w:hAnsi="Times New Roman"/>
          <w:sz w:val="22"/>
        </w:rPr>
      </w:pPr>
      <w:r w:rsidRPr="004352B0">
        <w:rPr>
          <w:rFonts w:ascii="Times New Roman" w:hAnsi="Times New Roman"/>
          <w:sz w:val="22"/>
        </w:rPr>
        <w:t>Till</w:t>
      </w:r>
    </w:p>
    <w:p w:rsidR="004352B0" w:rsidRPr="004B6366" w:rsidRDefault="00331F14" w:rsidP="00B84D90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Samhällsbyggnadsnämnden </w:t>
      </w:r>
    </w:p>
    <w:p w:rsidR="00EA33F2" w:rsidRPr="004352B0" w:rsidRDefault="00EA33F2" w:rsidP="00302792">
      <w:pPr>
        <w:rPr>
          <w:rFonts w:ascii="Times New Roman" w:hAnsi="Times New Roman"/>
          <w:b/>
          <w:sz w:val="22"/>
        </w:rPr>
      </w:pPr>
    </w:p>
    <w:p w:rsidR="00302792" w:rsidRPr="004352B0" w:rsidRDefault="00331F14" w:rsidP="00302792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Entreprenadinköp</w:t>
      </w:r>
      <w:r w:rsidR="00966DB9" w:rsidRPr="004352B0">
        <w:rPr>
          <w:rFonts w:ascii="Times New Roman" w:hAnsi="Times New Roman"/>
          <w:b/>
          <w:sz w:val="22"/>
        </w:rPr>
        <w:t xml:space="preserve"> </w:t>
      </w:r>
      <w:r w:rsidR="00B84D90" w:rsidRPr="004352B0">
        <w:rPr>
          <w:rFonts w:ascii="Times New Roman" w:hAnsi="Times New Roman"/>
          <w:b/>
          <w:sz w:val="22"/>
        </w:rPr>
        <w:t xml:space="preserve"> </w:t>
      </w:r>
      <w:r w:rsidR="00261F60" w:rsidRPr="004352B0">
        <w:rPr>
          <w:rFonts w:ascii="Times New Roman" w:hAnsi="Times New Roman"/>
          <w:b/>
          <w:sz w:val="22"/>
        </w:rPr>
        <w:t xml:space="preserve"> </w:t>
      </w:r>
      <w:r w:rsidR="00302792" w:rsidRPr="004352B0">
        <w:rPr>
          <w:rFonts w:ascii="Times New Roman" w:hAnsi="Times New Roman"/>
          <w:b/>
          <w:sz w:val="22"/>
        </w:rPr>
        <w:t xml:space="preserve">   </w:t>
      </w:r>
    </w:p>
    <w:p w:rsidR="00331F14" w:rsidRDefault="00BE13C2" w:rsidP="00331F14">
      <w:pPr>
        <w:rPr>
          <w:rFonts w:ascii="Times New Roman" w:hAnsi="Times New Roman"/>
          <w:sz w:val="22"/>
        </w:rPr>
      </w:pPr>
      <w:r w:rsidRPr="00BE13C2">
        <w:rPr>
          <w:rFonts w:ascii="Times New Roman" w:hAnsi="Times New Roman"/>
          <w:sz w:val="22"/>
        </w:rPr>
        <w:t xml:space="preserve">Revisorerna i Hylte kommun </w:t>
      </w:r>
      <w:r w:rsidR="00331F14">
        <w:rPr>
          <w:rFonts w:ascii="Times New Roman" w:hAnsi="Times New Roman"/>
          <w:sz w:val="22"/>
        </w:rPr>
        <w:t xml:space="preserve">har genomfört stickprovskontroller av fakturor gentemot </w:t>
      </w:r>
      <w:r w:rsidR="00B45D27">
        <w:rPr>
          <w:rFonts w:ascii="Times New Roman" w:hAnsi="Times New Roman"/>
          <w:sz w:val="22"/>
        </w:rPr>
        <w:t xml:space="preserve">avtal avseende entreprenadinköp </w:t>
      </w:r>
      <w:r w:rsidR="00B45D27" w:rsidRPr="00E95DCF">
        <w:rPr>
          <w:rFonts w:ascii="Times New Roman" w:hAnsi="Times New Roman"/>
          <w:sz w:val="22"/>
        </w:rPr>
        <w:t>från en av leverantörerna.</w:t>
      </w:r>
      <w:r w:rsidR="00331F14">
        <w:rPr>
          <w:rFonts w:ascii="Times New Roman" w:hAnsi="Times New Roman"/>
          <w:sz w:val="22"/>
        </w:rPr>
        <w:t xml:space="preserve"> I dessa kontroller har felaktiga fakturerade priser noterats mot ingångna avtal. </w:t>
      </w:r>
    </w:p>
    <w:p w:rsidR="00B45D27" w:rsidRDefault="00B45D27" w:rsidP="00331F14">
      <w:pPr>
        <w:rPr>
          <w:rFonts w:ascii="Times New Roman" w:hAnsi="Times New Roman"/>
          <w:sz w:val="22"/>
        </w:rPr>
      </w:pPr>
    </w:p>
    <w:p w:rsidR="00B45D27" w:rsidRPr="00E95DCF" w:rsidRDefault="00B45D27" w:rsidP="00331F14">
      <w:pPr>
        <w:rPr>
          <w:rFonts w:ascii="Times New Roman" w:hAnsi="Times New Roman"/>
          <w:sz w:val="22"/>
        </w:rPr>
      </w:pPr>
      <w:r w:rsidRPr="00E95DCF">
        <w:rPr>
          <w:rFonts w:ascii="Times New Roman" w:hAnsi="Times New Roman"/>
          <w:sz w:val="22"/>
        </w:rPr>
        <w:t>De felaktiga fakturorna är bl.a. följ</w:t>
      </w:r>
      <w:r w:rsidR="00371D05" w:rsidRPr="00E95DCF">
        <w:rPr>
          <w:rFonts w:ascii="Times New Roman" w:hAnsi="Times New Roman"/>
          <w:sz w:val="22"/>
        </w:rPr>
        <w:t xml:space="preserve">ande Sandningsgrus </w:t>
      </w:r>
      <w:proofErr w:type="gramStart"/>
      <w:r w:rsidR="00371D05" w:rsidRPr="00E95DCF">
        <w:rPr>
          <w:rFonts w:ascii="Times New Roman" w:hAnsi="Times New Roman"/>
          <w:sz w:val="22"/>
        </w:rPr>
        <w:t>belopp  ca</w:t>
      </w:r>
      <w:proofErr w:type="gramEnd"/>
      <w:r w:rsidR="00371D05" w:rsidRPr="00E95DCF">
        <w:rPr>
          <w:rFonts w:ascii="Times New Roman" w:hAnsi="Times New Roman"/>
          <w:sz w:val="22"/>
        </w:rPr>
        <w:t xml:space="preserve"> 100.000 kr </w:t>
      </w:r>
      <w:r w:rsidRPr="00E95DCF">
        <w:rPr>
          <w:rFonts w:ascii="Times New Roman" w:hAnsi="Times New Roman"/>
          <w:sz w:val="22"/>
        </w:rPr>
        <w:t>Detta skall enligt avtal ingå i snöröjningen.</w:t>
      </w:r>
    </w:p>
    <w:p w:rsidR="00371D05" w:rsidRPr="00E95DCF" w:rsidRDefault="00371D05" w:rsidP="00331F14">
      <w:pPr>
        <w:rPr>
          <w:rFonts w:ascii="Times New Roman" w:hAnsi="Times New Roman"/>
          <w:sz w:val="22"/>
        </w:rPr>
      </w:pPr>
    </w:p>
    <w:p w:rsidR="00371D05" w:rsidRPr="00E95DCF" w:rsidRDefault="00371D05" w:rsidP="00331F14">
      <w:pPr>
        <w:rPr>
          <w:rFonts w:ascii="Times New Roman" w:hAnsi="Times New Roman"/>
          <w:sz w:val="22"/>
        </w:rPr>
      </w:pPr>
      <w:r w:rsidRPr="00E95DCF">
        <w:rPr>
          <w:rFonts w:ascii="Times New Roman" w:hAnsi="Times New Roman"/>
          <w:sz w:val="22"/>
        </w:rPr>
        <w:t xml:space="preserve">Timpris lastväxlarfordon, pris enligt avtal </w:t>
      </w:r>
      <w:proofErr w:type="gramStart"/>
      <w:r w:rsidRPr="00E95DCF">
        <w:rPr>
          <w:rFonts w:ascii="Times New Roman" w:hAnsi="Times New Roman"/>
          <w:sz w:val="22"/>
        </w:rPr>
        <w:t>650:-</w:t>
      </w:r>
      <w:proofErr w:type="gramEnd"/>
      <w:r w:rsidRPr="00E95DCF">
        <w:rPr>
          <w:rFonts w:ascii="Times New Roman" w:hAnsi="Times New Roman"/>
          <w:sz w:val="22"/>
        </w:rPr>
        <w:t xml:space="preserve"> april 2018 höjt till 750:- från augusti 2018 höjt till 900:- alltså nästan 2 år med 250:- för mycket per timme.</w:t>
      </w:r>
    </w:p>
    <w:p w:rsidR="00371D05" w:rsidRPr="00E95DCF" w:rsidRDefault="00371D05" w:rsidP="00331F14">
      <w:pPr>
        <w:rPr>
          <w:rFonts w:ascii="Times New Roman" w:hAnsi="Times New Roman"/>
          <w:sz w:val="22"/>
        </w:rPr>
      </w:pPr>
    </w:p>
    <w:p w:rsidR="00371D05" w:rsidRPr="00E95DCF" w:rsidRDefault="00371D05" w:rsidP="00331F14">
      <w:pPr>
        <w:rPr>
          <w:rFonts w:ascii="Times New Roman" w:hAnsi="Times New Roman"/>
          <w:sz w:val="22"/>
        </w:rPr>
      </w:pPr>
      <w:r w:rsidRPr="00E95DCF">
        <w:rPr>
          <w:rFonts w:ascii="Times New Roman" w:hAnsi="Times New Roman"/>
          <w:sz w:val="22"/>
        </w:rPr>
        <w:t>Övrig utrustning som även ska ingå i avtalet är:</w:t>
      </w:r>
    </w:p>
    <w:p w:rsidR="00371D05" w:rsidRPr="00E95DCF" w:rsidRDefault="00371D05" w:rsidP="00331F14">
      <w:pPr>
        <w:rPr>
          <w:rFonts w:ascii="Times New Roman" w:hAnsi="Times New Roman"/>
          <w:sz w:val="22"/>
        </w:rPr>
      </w:pPr>
      <w:r w:rsidRPr="00E95DCF">
        <w:rPr>
          <w:rFonts w:ascii="Times New Roman" w:hAnsi="Times New Roman"/>
          <w:sz w:val="22"/>
        </w:rPr>
        <w:t>Markvibrator</w:t>
      </w:r>
    </w:p>
    <w:p w:rsidR="00371D05" w:rsidRPr="00E95DCF" w:rsidRDefault="00371D05" w:rsidP="00331F14">
      <w:pPr>
        <w:rPr>
          <w:rFonts w:ascii="Times New Roman" w:hAnsi="Times New Roman"/>
          <w:sz w:val="22"/>
        </w:rPr>
      </w:pPr>
      <w:r w:rsidRPr="00E95DCF">
        <w:rPr>
          <w:rFonts w:ascii="Times New Roman" w:hAnsi="Times New Roman"/>
          <w:sz w:val="22"/>
        </w:rPr>
        <w:t>Diafragmapump</w:t>
      </w:r>
    </w:p>
    <w:p w:rsidR="00371D05" w:rsidRPr="00E95DCF" w:rsidRDefault="00371D05" w:rsidP="00331F14">
      <w:pPr>
        <w:rPr>
          <w:rFonts w:ascii="Times New Roman" w:hAnsi="Times New Roman"/>
          <w:sz w:val="22"/>
        </w:rPr>
      </w:pPr>
      <w:r w:rsidRPr="00E95DCF">
        <w:rPr>
          <w:rFonts w:ascii="Times New Roman" w:hAnsi="Times New Roman"/>
          <w:sz w:val="22"/>
        </w:rPr>
        <w:t>Utmärkningsskydd</w:t>
      </w:r>
    </w:p>
    <w:p w:rsidR="00371D05" w:rsidRPr="00E95DCF" w:rsidRDefault="00371D05" w:rsidP="00331F14">
      <w:pPr>
        <w:rPr>
          <w:rFonts w:ascii="Times New Roman" w:hAnsi="Times New Roman"/>
          <w:sz w:val="22"/>
        </w:rPr>
      </w:pPr>
      <w:r w:rsidRPr="00E95DCF">
        <w:rPr>
          <w:rFonts w:ascii="Times New Roman" w:hAnsi="Times New Roman"/>
          <w:sz w:val="22"/>
        </w:rPr>
        <w:t>Avstängningsmaterial</w:t>
      </w:r>
    </w:p>
    <w:p w:rsidR="00371D05" w:rsidRPr="00E95DCF" w:rsidRDefault="00371D05" w:rsidP="00331F14">
      <w:pPr>
        <w:rPr>
          <w:rFonts w:ascii="Times New Roman" w:hAnsi="Times New Roman"/>
          <w:sz w:val="22"/>
        </w:rPr>
      </w:pPr>
    </w:p>
    <w:p w:rsidR="00371D05" w:rsidRPr="00E95DCF" w:rsidRDefault="00371D05" w:rsidP="00331F14">
      <w:pPr>
        <w:rPr>
          <w:rFonts w:ascii="Times New Roman" w:hAnsi="Times New Roman"/>
          <w:sz w:val="22"/>
        </w:rPr>
      </w:pPr>
      <w:r w:rsidRPr="00E95DCF">
        <w:rPr>
          <w:rFonts w:ascii="Times New Roman" w:hAnsi="Times New Roman"/>
          <w:sz w:val="22"/>
        </w:rPr>
        <w:t>Trots att detta ska ingå i avtalet, har det fakturerats hela avtalsperioden 3 år, till varierande kostnad.</w:t>
      </w:r>
    </w:p>
    <w:p w:rsidR="00371D05" w:rsidRPr="00E95DCF" w:rsidRDefault="00371D05" w:rsidP="00331F14">
      <w:pPr>
        <w:rPr>
          <w:rFonts w:ascii="Times New Roman" w:hAnsi="Times New Roman"/>
          <w:sz w:val="22"/>
        </w:rPr>
      </w:pPr>
    </w:p>
    <w:p w:rsidR="008B2AAB" w:rsidRPr="00E95DCF" w:rsidRDefault="00371D05" w:rsidP="00331F14">
      <w:pPr>
        <w:rPr>
          <w:rFonts w:ascii="Times New Roman" w:hAnsi="Times New Roman"/>
          <w:sz w:val="22"/>
        </w:rPr>
      </w:pPr>
      <w:r w:rsidRPr="00E95DCF">
        <w:rPr>
          <w:rFonts w:ascii="Times New Roman" w:hAnsi="Times New Roman"/>
          <w:sz w:val="22"/>
        </w:rPr>
        <w:t>Hur mycket detta blir i felaktigt utbetalade medel har vi inte räknat ut, men vi har hittat en faktura med 109,5 timmar l</w:t>
      </w:r>
      <w:r w:rsidR="00E95DCF">
        <w:rPr>
          <w:rFonts w:ascii="Times New Roman" w:hAnsi="Times New Roman"/>
          <w:sz w:val="22"/>
        </w:rPr>
        <w:t xml:space="preserve">astväxlarfordon och en faktura </w:t>
      </w:r>
      <w:r w:rsidRPr="00E95DCF">
        <w:rPr>
          <w:rFonts w:ascii="Times New Roman" w:hAnsi="Times New Roman"/>
          <w:sz w:val="22"/>
        </w:rPr>
        <w:t xml:space="preserve">med nästan </w:t>
      </w:r>
      <w:proofErr w:type="gramStart"/>
      <w:r w:rsidRPr="00E95DCF">
        <w:rPr>
          <w:rFonts w:ascii="Times New Roman" w:hAnsi="Times New Roman"/>
          <w:sz w:val="22"/>
        </w:rPr>
        <w:t>40.000</w:t>
      </w:r>
      <w:proofErr w:type="gramEnd"/>
      <w:r w:rsidRPr="00E95DCF">
        <w:rPr>
          <w:rFonts w:ascii="Times New Roman" w:hAnsi="Times New Roman"/>
          <w:sz w:val="22"/>
        </w:rPr>
        <w:t>:- bara i hyra av avstängnings</w:t>
      </w:r>
      <w:r w:rsidR="008B2AAB" w:rsidRPr="00E95DCF">
        <w:rPr>
          <w:rFonts w:ascii="Times New Roman" w:hAnsi="Times New Roman"/>
          <w:sz w:val="22"/>
        </w:rPr>
        <w:t>material.</w:t>
      </w:r>
    </w:p>
    <w:p w:rsidR="008B2AAB" w:rsidRPr="00E95DCF" w:rsidRDefault="008B2AAB" w:rsidP="00331F14">
      <w:pPr>
        <w:rPr>
          <w:rFonts w:ascii="Times New Roman" w:hAnsi="Times New Roman"/>
          <w:sz w:val="22"/>
        </w:rPr>
      </w:pPr>
    </w:p>
    <w:p w:rsidR="00B45D27" w:rsidRPr="00E95DCF" w:rsidRDefault="008B2AAB" w:rsidP="00331F14">
      <w:pPr>
        <w:rPr>
          <w:rFonts w:ascii="Times New Roman" w:hAnsi="Times New Roman"/>
          <w:sz w:val="22"/>
        </w:rPr>
      </w:pPr>
      <w:r w:rsidRPr="00E95DCF">
        <w:rPr>
          <w:rFonts w:ascii="Times New Roman" w:hAnsi="Times New Roman"/>
          <w:sz w:val="22"/>
        </w:rPr>
        <w:t xml:space="preserve">Vilka åtgärder kommer nämnden att </w:t>
      </w:r>
      <w:proofErr w:type="gramStart"/>
      <w:r w:rsidRPr="00E95DCF">
        <w:rPr>
          <w:rFonts w:ascii="Times New Roman" w:hAnsi="Times New Roman"/>
          <w:sz w:val="22"/>
        </w:rPr>
        <w:t>vidtaga</w:t>
      </w:r>
      <w:proofErr w:type="gramEnd"/>
      <w:r w:rsidRPr="00E95DCF">
        <w:rPr>
          <w:rFonts w:ascii="Times New Roman" w:hAnsi="Times New Roman"/>
          <w:sz w:val="22"/>
        </w:rPr>
        <w:t xml:space="preserve"> med anledning av punkt 8 i kommunens attestreglemente?</w:t>
      </w:r>
      <w:r w:rsidR="00371D05" w:rsidRPr="00E95DCF">
        <w:rPr>
          <w:rFonts w:ascii="Times New Roman" w:hAnsi="Times New Roman"/>
          <w:sz w:val="22"/>
        </w:rPr>
        <w:t xml:space="preserve"> </w:t>
      </w:r>
    </w:p>
    <w:p w:rsidR="00B45D27" w:rsidRPr="00E95DCF" w:rsidRDefault="00B45D27" w:rsidP="00331F14">
      <w:pPr>
        <w:rPr>
          <w:rFonts w:ascii="Times New Roman" w:hAnsi="Times New Roman"/>
          <w:sz w:val="22"/>
        </w:rPr>
      </w:pPr>
    </w:p>
    <w:p w:rsidR="00331F14" w:rsidRPr="00E95DCF" w:rsidRDefault="00331F14" w:rsidP="00331F14">
      <w:pPr>
        <w:rPr>
          <w:rFonts w:ascii="Times New Roman" w:hAnsi="Times New Roman"/>
          <w:sz w:val="22"/>
        </w:rPr>
      </w:pPr>
    </w:p>
    <w:p w:rsidR="00331F14" w:rsidRPr="002314F9" w:rsidRDefault="00E678CA" w:rsidP="00331F14">
      <w:pPr>
        <w:rPr>
          <w:sz w:val="22"/>
        </w:rPr>
      </w:pPr>
      <w:r>
        <w:rPr>
          <w:rFonts w:ascii="Times New Roman" w:hAnsi="Times New Roman"/>
          <w:sz w:val="22"/>
        </w:rPr>
        <w:t xml:space="preserve">Kommunrevisionen önskar svar </w:t>
      </w:r>
      <w:r w:rsidR="00331F14">
        <w:rPr>
          <w:rFonts w:ascii="Times New Roman" w:hAnsi="Times New Roman"/>
          <w:sz w:val="22"/>
        </w:rPr>
        <w:t xml:space="preserve">om samhällsbyggnadsnämnden kommer återkräva felaktiga fakturerade belopp samt vilka </w:t>
      </w:r>
      <w:r>
        <w:rPr>
          <w:rFonts w:ascii="Times New Roman" w:hAnsi="Times New Roman"/>
          <w:sz w:val="22"/>
        </w:rPr>
        <w:t xml:space="preserve">åtgärder </w:t>
      </w:r>
      <w:r w:rsidR="00331F14">
        <w:rPr>
          <w:rFonts w:ascii="Times New Roman" w:hAnsi="Times New Roman"/>
          <w:sz w:val="22"/>
        </w:rPr>
        <w:t xml:space="preserve">i övrigt </w:t>
      </w:r>
      <w:r>
        <w:rPr>
          <w:rFonts w:ascii="Times New Roman" w:hAnsi="Times New Roman"/>
          <w:sz w:val="22"/>
        </w:rPr>
        <w:t xml:space="preserve">som </w:t>
      </w:r>
      <w:r w:rsidR="00331F14">
        <w:rPr>
          <w:rFonts w:ascii="Times New Roman" w:hAnsi="Times New Roman"/>
          <w:sz w:val="22"/>
        </w:rPr>
        <w:t xml:space="preserve">samhällsbyggnadsnämnden ämnar </w:t>
      </w:r>
      <w:r w:rsidR="00B45D27">
        <w:rPr>
          <w:rFonts w:ascii="Times New Roman" w:hAnsi="Times New Roman"/>
          <w:sz w:val="22"/>
        </w:rPr>
        <w:t>vidta</w:t>
      </w:r>
      <w:r w:rsidR="00331F14">
        <w:rPr>
          <w:rFonts w:ascii="Times New Roman" w:hAnsi="Times New Roman"/>
          <w:sz w:val="22"/>
        </w:rPr>
        <w:t xml:space="preserve">.  </w:t>
      </w:r>
      <w:r>
        <w:rPr>
          <w:rFonts w:ascii="Times New Roman" w:hAnsi="Times New Roman"/>
          <w:sz w:val="22"/>
        </w:rPr>
        <w:t xml:space="preserve"> </w:t>
      </w:r>
    </w:p>
    <w:p w:rsidR="00302792" w:rsidRPr="002314F9" w:rsidRDefault="00302792" w:rsidP="00495C09">
      <w:pPr>
        <w:pStyle w:val="Brdtext"/>
        <w:spacing w:after="240" w:line="276" w:lineRule="auto"/>
        <w:rPr>
          <w:sz w:val="22"/>
        </w:rPr>
      </w:pPr>
    </w:p>
    <w:p w:rsidR="00302792" w:rsidRPr="004352B0" w:rsidRDefault="00E678CA" w:rsidP="00302792">
      <w:pPr>
        <w:rPr>
          <w:rFonts w:ascii="Times New Roman" w:hAnsi="Times New Roman"/>
          <w:sz w:val="22"/>
        </w:rPr>
      </w:pPr>
      <w:r w:rsidRPr="002314F9">
        <w:rPr>
          <w:rFonts w:ascii="Times New Roman" w:hAnsi="Times New Roman"/>
          <w:sz w:val="22"/>
        </w:rPr>
        <w:t xml:space="preserve">Hyltebruk </w:t>
      </w:r>
      <w:r w:rsidR="00013664" w:rsidRPr="002314F9">
        <w:rPr>
          <w:rFonts w:ascii="Times New Roman" w:hAnsi="Times New Roman"/>
          <w:sz w:val="22"/>
        </w:rPr>
        <w:t xml:space="preserve">den </w:t>
      </w:r>
      <w:r w:rsidR="00E95DCF">
        <w:rPr>
          <w:rFonts w:ascii="Times New Roman" w:hAnsi="Times New Roman"/>
          <w:sz w:val="22"/>
        </w:rPr>
        <w:t>27</w:t>
      </w:r>
      <w:r w:rsidR="00ED49FE" w:rsidRPr="002314F9">
        <w:rPr>
          <w:rFonts w:ascii="Times New Roman" w:hAnsi="Times New Roman"/>
          <w:sz w:val="22"/>
        </w:rPr>
        <w:t xml:space="preserve"> </w:t>
      </w:r>
      <w:r w:rsidR="002314F9" w:rsidRPr="002314F9">
        <w:rPr>
          <w:rFonts w:ascii="Times New Roman" w:hAnsi="Times New Roman"/>
          <w:sz w:val="22"/>
        </w:rPr>
        <w:t>augusti</w:t>
      </w:r>
      <w:r w:rsidR="00ED49FE" w:rsidRPr="002314F9">
        <w:rPr>
          <w:rFonts w:ascii="Times New Roman" w:hAnsi="Times New Roman"/>
          <w:sz w:val="22"/>
        </w:rPr>
        <w:t xml:space="preserve"> </w:t>
      </w:r>
      <w:r w:rsidR="0019097A" w:rsidRPr="002314F9">
        <w:rPr>
          <w:rFonts w:ascii="Times New Roman" w:hAnsi="Times New Roman"/>
          <w:sz w:val="22"/>
        </w:rPr>
        <w:t>2020</w:t>
      </w:r>
    </w:p>
    <w:p w:rsidR="00302792" w:rsidRPr="004352B0" w:rsidRDefault="00302792" w:rsidP="00302792">
      <w:pPr>
        <w:rPr>
          <w:rFonts w:ascii="Times New Roman" w:hAnsi="Times New Roman"/>
          <w:sz w:val="22"/>
        </w:rPr>
      </w:pPr>
    </w:p>
    <w:p w:rsidR="00302792" w:rsidRPr="004352B0" w:rsidRDefault="00302792" w:rsidP="00302792">
      <w:pPr>
        <w:rPr>
          <w:rFonts w:ascii="Times New Roman" w:hAnsi="Times New Roman"/>
          <w:sz w:val="22"/>
        </w:rPr>
      </w:pPr>
      <w:r w:rsidRPr="004352B0">
        <w:rPr>
          <w:rFonts w:ascii="Times New Roman" w:hAnsi="Times New Roman"/>
          <w:sz w:val="22"/>
        </w:rPr>
        <w:t xml:space="preserve">På uppdrag av revisorerna i Hylte kommun </w:t>
      </w:r>
    </w:p>
    <w:p w:rsidR="005629D9" w:rsidRPr="004352B0" w:rsidRDefault="005629D9" w:rsidP="00302792">
      <w:pPr>
        <w:rPr>
          <w:rFonts w:ascii="Times New Roman" w:hAnsi="Times New Roman"/>
          <w:sz w:val="22"/>
        </w:rPr>
      </w:pPr>
    </w:p>
    <w:p w:rsidR="005629D9" w:rsidRPr="004352B0" w:rsidRDefault="005629D9" w:rsidP="00302792">
      <w:pPr>
        <w:rPr>
          <w:rFonts w:ascii="Times New Roman" w:hAnsi="Times New Roman"/>
          <w:sz w:val="22"/>
        </w:rPr>
      </w:pPr>
    </w:p>
    <w:p w:rsidR="00302792" w:rsidRPr="004352B0" w:rsidRDefault="00ED49FE" w:rsidP="00302792">
      <w:pPr>
        <w:rPr>
          <w:rFonts w:ascii="Times New Roman" w:hAnsi="Times New Roman"/>
          <w:sz w:val="22"/>
        </w:rPr>
      </w:pPr>
      <w:r w:rsidRPr="004352B0">
        <w:rPr>
          <w:rFonts w:ascii="Times New Roman" w:hAnsi="Times New Roman"/>
          <w:sz w:val="22"/>
        </w:rPr>
        <w:t xml:space="preserve">Ingemar Steneteg </w:t>
      </w:r>
      <w:r w:rsidR="00302792" w:rsidRPr="004352B0">
        <w:rPr>
          <w:rFonts w:ascii="Times New Roman" w:hAnsi="Times New Roman"/>
          <w:sz w:val="22"/>
        </w:rPr>
        <w:t xml:space="preserve">           </w:t>
      </w:r>
      <w:r w:rsidR="00302792" w:rsidRPr="004352B0">
        <w:rPr>
          <w:rFonts w:ascii="Times New Roman" w:hAnsi="Times New Roman"/>
          <w:sz w:val="22"/>
        </w:rPr>
        <w:tab/>
      </w:r>
      <w:r w:rsidR="00302792" w:rsidRPr="004352B0">
        <w:rPr>
          <w:rFonts w:ascii="Times New Roman" w:hAnsi="Times New Roman"/>
          <w:sz w:val="22"/>
        </w:rPr>
        <w:tab/>
      </w:r>
      <w:r w:rsidR="005629D9" w:rsidRPr="004352B0">
        <w:rPr>
          <w:rFonts w:ascii="Times New Roman" w:hAnsi="Times New Roman"/>
          <w:sz w:val="22"/>
        </w:rPr>
        <w:tab/>
      </w:r>
      <w:r w:rsidR="00302792" w:rsidRPr="004352B0">
        <w:rPr>
          <w:rFonts w:ascii="Times New Roman" w:hAnsi="Times New Roman"/>
          <w:sz w:val="22"/>
        </w:rPr>
        <w:t xml:space="preserve">Ove Gustavsson </w:t>
      </w:r>
    </w:p>
    <w:p w:rsidR="004352B0" w:rsidRPr="006A54D8" w:rsidRDefault="00E678CA">
      <w:pPr>
        <w:rPr>
          <w:rFonts w:ascii="Times New Roman" w:hAnsi="Times New Roman"/>
          <w:sz w:val="20"/>
        </w:rPr>
      </w:pPr>
      <w:r w:rsidRPr="00E678CA">
        <w:rPr>
          <w:rFonts w:ascii="Times New Roman" w:hAnsi="Times New Roman"/>
          <w:sz w:val="22"/>
        </w:rPr>
        <w:t xml:space="preserve">Ordförande </w:t>
      </w:r>
      <w:r w:rsidRPr="00E678CA">
        <w:rPr>
          <w:rFonts w:ascii="Times New Roman" w:hAnsi="Times New Roman"/>
          <w:sz w:val="22"/>
        </w:rPr>
        <w:tab/>
      </w:r>
      <w:r w:rsidRPr="00E678CA">
        <w:rPr>
          <w:rFonts w:ascii="Times New Roman" w:hAnsi="Times New Roman"/>
          <w:sz w:val="22"/>
        </w:rPr>
        <w:tab/>
      </w:r>
      <w:r w:rsidRPr="00E678CA">
        <w:rPr>
          <w:rFonts w:ascii="Times New Roman" w:hAnsi="Times New Roman"/>
          <w:sz w:val="22"/>
        </w:rPr>
        <w:tab/>
      </w:r>
      <w:r w:rsidRPr="00E678CA">
        <w:rPr>
          <w:rFonts w:ascii="Times New Roman" w:hAnsi="Times New Roman"/>
          <w:sz w:val="22"/>
        </w:rPr>
        <w:tab/>
        <w:t>Vice ordförande</w:t>
      </w:r>
    </w:p>
    <w:sectPr w:rsidR="004352B0" w:rsidRPr="006A54D8" w:rsidSect="000C660E">
      <w:footerReference w:type="default" r:id="rId8"/>
      <w:headerReference w:type="first" r:id="rId9"/>
      <w:footerReference w:type="first" r:id="rId10"/>
      <w:pgSz w:w="11906" w:h="16838" w:code="9"/>
      <w:pgMar w:top="1418" w:right="1346" w:bottom="1418" w:left="1200" w:header="720" w:footer="567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4A5" w:rsidRDefault="00CF74A5">
      <w:r>
        <w:separator/>
      </w:r>
    </w:p>
  </w:endnote>
  <w:endnote w:type="continuationSeparator" w:id="0">
    <w:p w:rsidR="00CF74A5" w:rsidRDefault="00CF7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bon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5F1" w:rsidRDefault="00CB55F1">
    <w:pPr>
      <w:pStyle w:val="Sidfot"/>
      <w:tabs>
        <w:tab w:val="clear" w:pos="4536"/>
        <w:tab w:val="clear" w:pos="9072"/>
        <w:tab w:val="left" w:pos="953"/>
        <w:tab w:val="left" w:pos="3209"/>
        <w:tab w:val="left" w:pos="5466"/>
        <w:tab w:val="left" w:pos="7728"/>
      </w:tabs>
      <w:ind w:right="-567"/>
      <w:rPr>
        <w:rFonts w:ascii="Frutiger 45 Light" w:hAnsi="Frutiger 45 Light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5F1" w:rsidRDefault="00CB55F1">
    <w:pPr>
      <w:pStyle w:val="Sidfot"/>
      <w:tabs>
        <w:tab w:val="clear" w:pos="4536"/>
        <w:tab w:val="clear" w:pos="9072"/>
        <w:tab w:val="left" w:pos="953"/>
        <w:tab w:val="left" w:pos="3175"/>
        <w:tab w:val="left" w:pos="5415"/>
        <w:tab w:val="left" w:pos="7660"/>
      </w:tabs>
      <w:ind w:left="-1049" w:right="-567"/>
      <w:rPr>
        <w:rFonts w:ascii="Frutiger 55 Roman" w:hAnsi="Frutiger 55 Roman"/>
        <w:b/>
        <w:bCs/>
        <w:sz w:val="6"/>
      </w:rPr>
    </w:pPr>
    <w:r>
      <w:rPr>
        <w:rFonts w:ascii="Frutiger 55 Roman" w:hAnsi="Frutiger 55 Roman"/>
        <w:b/>
        <w:bCs/>
        <w:sz w:val="6"/>
      </w:rPr>
      <w:tab/>
    </w:r>
    <w:r>
      <w:rPr>
        <w:rFonts w:ascii="Frutiger 55 Roman" w:hAnsi="Frutiger 55 Roman"/>
        <w:b/>
        <w:bCs/>
        <w:sz w:val="6"/>
      </w:rPr>
      <w:tab/>
    </w:r>
    <w:r>
      <w:rPr>
        <w:rFonts w:ascii="Frutiger 55 Roman" w:hAnsi="Frutiger 55 Roman"/>
        <w:b/>
        <w:bCs/>
        <w:sz w:val="6"/>
      </w:rPr>
      <w:tab/>
    </w:r>
    <w:r>
      <w:rPr>
        <w:rFonts w:ascii="Frutiger 55 Roman" w:hAnsi="Frutiger 55 Roman"/>
        <w:b/>
        <w:bCs/>
        <w:sz w:val="6"/>
      </w:rPr>
      <w:tab/>
    </w:r>
    <w:r>
      <w:rPr>
        <w:rFonts w:ascii="Frutiger 55 Roman" w:hAnsi="Frutiger 55 Roman"/>
        <w:b/>
        <w:bCs/>
        <w:sz w:val="6"/>
      </w:rPr>
      <w:tab/>
      <w:t xml:space="preserve">                                           </w:t>
    </w:r>
    <w:r w:rsidR="00704D17">
      <w:rPr>
        <w:rFonts w:ascii="Frutiger 55 Roman" w:hAnsi="Frutiger 55 Roman"/>
        <w:b/>
        <w:bCs/>
        <w:noProof/>
        <w:sz w:val="6"/>
      </w:rPr>
      <w:drawing>
        <wp:inline distT="0" distB="0" distL="0" distR="0">
          <wp:extent cx="195580" cy="233045"/>
          <wp:effectExtent l="19050" t="0" r="0" b="0"/>
          <wp:docPr id="1" name="Bild 1" descr="vap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pen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" cy="233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B55F1" w:rsidRDefault="00CB55F1">
    <w:pPr>
      <w:pStyle w:val="Sidfot"/>
      <w:tabs>
        <w:tab w:val="clear" w:pos="4536"/>
        <w:tab w:val="clear" w:pos="9072"/>
        <w:tab w:val="left" w:pos="953"/>
        <w:tab w:val="left" w:pos="3175"/>
        <w:tab w:val="left" w:pos="5415"/>
        <w:tab w:val="left" w:pos="7660"/>
      </w:tabs>
      <w:ind w:left="-1049" w:right="-567"/>
      <w:rPr>
        <w:rFonts w:ascii="Frutiger 55 Roman" w:hAnsi="Frutiger 55 Roman"/>
        <w:b/>
        <w:bCs/>
        <w:sz w:val="6"/>
      </w:rPr>
    </w:pPr>
  </w:p>
  <w:p w:rsidR="00CB55F1" w:rsidRDefault="00CB55F1">
    <w:pPr>
      <w:pStyle w:val="Sidfot"/>
      <w:pBdr>
        <w:top w:val="single" w:sz="8" w:space="1" w:color="auto"/>
      </w:pBdr>
      <w:tabs>
        <w:tab w:val="clear" w:pos="4536"/>
        <w:tab w:val="clear" w:pos="9072"/>
        <w:tab w:val="left" w:pos="2040"/>
        <w:tab w:val="left" w:pos="3960"/>
        <w:tab w:val="left" w:pos="6120"/>
        <w:tab w:val="left" w:pos="8400"/>
      </w:tabs>
      <w:ind w:left="-600" w:right="-567"/>
      <w:rPr>
        <w:rFonts w:ascii="Frutiger 45 Light" w:hAnsi="Frutiger 45 Light"/>
        <w:sz w:val="16"/>
      </w:rPr>
    </w:pPr>
    <w:r>
      <w:rPr>
        <w:rFonts w:ascii="Frutiger 45 Light" w:hAnsi="Frutiger 45 Light"/>
        <w:b/>
        <w:bCs/>
        <w:sz w:val="16"/>
      </w:rPr>
      <w:t>Hylte kommun</w:t>
    </w:r>
    <w:r>
      <w:rPr>
        <w:rFonts w:ascii="Frutiger 45 Light" w:hAnsi="Frutiger 45 Light"/>
        <w:b/>
        <w:bCs/>
        <w:sz w:val="16"/>
      </w:rPr>
      <w:tab/>
    </w:r>
    <w:r>
      <w:rPr>
        <w:rFonts w:ascii="Frutiger 45 Light" w:hAnsi="Frutiger 45 Light"/>
        <w:sz w:val="16"/>
      </w:rPr>
      <w:t>Storgatan 8</w:t>
    </w:r>
    <w:r>
      <w:rPr>
        <w:rFonts w:ascii="Frutiger 45 Light" w:hAnsi="Frutiger 45 Light"/>
        <w:sz w:val="16"/>
      </w:rPr>
      <w:tab/>
      <w:t xml:space="preserve">Tfn 0345 - 180 00 </w:t>
    </w:r>
    <w:proofErr w:type="spellStart"/>
    <w:r>
      <w:rPr>
        <w:rFonts w:ascii="Frutiger 45 Light" w:hAnsi="Frutiger 45 Light"/>
        <w:sz w:val="16"/>
      </w:rPr>
      <w:t>vx</w:t>
    </w:r>
    <w:proofErr w:type="spellEnd"/>
    <w:r>
      <w:rPr>
        <w:rFonts w:ascii="Frutiger 45 Light" w:hAnsi="Frutiger 45 Light"/>
        <w:sz w:val="16"/>
      </w:rPr>
      <w:tab/>
      <w:t>kommunen@hylte.se</w:t>
    </w:r>
    <w:r>
      <w:rPr>
        <w:rFonts w:ascii="Frutiger 45 Light" w:hAnsi="Frutiger 45 Light"/>
        <w:sz w:val="16"/>
      </w:rPr>
      <w:tab/>
      <w:t>Postgiro 10 53 60-2</w:t>
    </w:r>
    <w:r>
      <w:rPr>
        <w:rFonts w:ascii="Frutiger 45 Light" w:hAnsi="Frutiger 45 Light"/>
        <w:sz w:val="16"/>
      </w:rPr>
      <w:br/>
    </w:r>
    <w:r>
      <w:rPr>
        <w:rFonts w:ascii="Frutiger 45 Light" w:hAnsi="Frutiger 45 Light"/>
        <w:b/>
        <w:bCs/>
        <w:sz w:val="16"/>
      </w:rPr>
      <w:t>Kommun</w:t>
    </w:r>
    <w:r w:rsidR="003E1E78">
      <w:rPr>
        <w:rFonts w:ascii="Frutiger 45 Light" w:hAnsi="Frutiger 45 Light"/>
        <w:b/>
        <w:bCs/>
        <w:sz w:val="16"/>
      </w:rPr>
      <w:t>revisionen</w:t>
    </w:r>
    <w:r>
      <w:rPr>
        <w:rFonts w:ascii="Frutiger 45 Light" w:hAnsi="Frutiger 45 Light"/>
        <w:b/>
        <w:bCs/>
        <w:sz w:val="16"/>
      </w:rPr>
      <w:tab/>
    </w:r>
    <w:r>
      <w:rPr>
        <w:rFonts w:ascii="Frutiger 45 Light" w:hAnsi="Frutiger 45 Light"/>
        <w:sz w:val="16"/>
      </w:rPr>
      <w:t>314 80 Hyltebruk</w:t>
    </w:r>
    <w:r>
      <w:rPr>
        <w:rFonts w:ascii="Frutiger 45 Light" w:hAnsi="Frutiger 45 Light"/>
        <w:sz w:val="16"/>
      </w:rPr>
      <w:tab/>
      <w:t>Fax 0345 - 181 90</w:t>
    </w:r>
    <w:r>
      <w:rPr>
        <w:rFonts w:ascii="Frutiger 45 Light" w:hAnsi="Frutiger 45 Light"/>
        <w:sz w:val="16"/>
      </w:rPr>
      <w:tab/>
      <w:t>www.hylte.se</w:t>
    </w:r>
    <w:r>
      <w:rPr>
        <w:rFonts w:ascii="Frutiger 45 Light" w:hAnsi="Frutiger 45 Light"/>
        <w:sz w:val="16"/>
      </w:rPr>
      <w:tab/>
      <w:t>Bankgiro 434 - 4354</w:t>
    </w:r>
    <w:r>
      <w:rPr>
        <w:rFonts w:ascii="Frutiger 45 Light" w:hAnsi="Frutiger 45 Light"/>
        <w:sz w:val="16"/>
      </w:rPr>
      <w:br/>
    </w:r>
    <w:r>
      <w:rPr>
        <w:rFonts w:ascii="Frutiger 45 Light" w:hAnsi="Frutiger 45 Light"/>
        <w:sz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4A5" w:rsidRDefault="00CF74A5">
      <w:r>
        <w:separator/>
      </w:r>
    </w:p>
  </w:footnote>
  <w:footnote w:type="continuationSeparator" w:id="0">
    <w:p w:rsidR="00CF74A5" w:rsidRDefault="00CF7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5F1" w:rsidRDefault="00CB55F1">
    <w:pPr>
      <w:ind w:left="-960"/>
    </w:pPr>
    <w:r>
      <w:t xml:space="preserve">                    </w:t>
    </w:r>
    <w:r w:rsidR="00C01C5D">
      <w:rPr>
        <w:noProof/>
      </w:rPr>
      <w:drawing>
        <wp:inline distT="0" distB="0" distL="0" distR="0">
          <wp:extent cx="1463040" cy="3841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</w:t>
    </w:r>
  </w:p>
  <w:p w:rsidR="00CB55F1" w:rsidRDefault="002A3DD8">
    <w:pPr>
      <w:ind w:left="-9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171450</wp:posOffset>
              </wp:positionH>
              <wp:positionV relativeFrom="paragraph">
                <wp:posOffset>66675</wp:posOffset>
              </wp:positionV>
              <wp:extent cx="1828800" cy="310515"/>
              <wp:effectExtent l="0" t="0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1E78" w:rsidRPr="00796AB6" w:rsidRDefault="003E1E78">
                          <w:pPr>
                            <w:rPr>
                              <w:rFonts w:ascii="Frutiger 55 Roman" w:hAnsi="Frutiger 55 Roman"/>
                              <w:spacing w:val="6"/>
                              <w:sz w:val="20"/>
                            </w:rPr>
                          </w:pPr>
                          <w:r w:rsidRPr="00796AB6">
                            <w:rPr>
                              <w:rFonts w:ascii="Frutiger 55 Roman" w:hAnsi="Frutiger 55 Roman"/>
                              <w:spacing w:val="6"/>
                              <w:sz w:val="20"/>
                            </w:rPr>
                            <w:t>Kommunrevisionen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3.5pt;margin-top:5.25pt;width:2in;height:2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TwEtA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" filled="f" stroked="f">
              <v:textbox>
                <w:txbxContent>
                  <w:p w:rsidR="003E1E78" w:rsidRPr="00796AB6" w:rsidRDefault="003E1E78">
                    <w:pPr>
                      <w:rPr>
                        <w:rFonts w:ascii="Frutiger 55 Roman" w:hAnsi="Frutiger 55 Roman"/>
                        <w:spacing w:val="6"/>
                        <w:sz w:val="20"/>
                      </w:rPr>
                    </w:pPr>
                    <w:r w:rsidRPr="00796AB6">
                      <w:rPr>
                        <w:rFonts w:ascii="Frutiger 55 Roman" w:hAnsi="Frutiger 55 Roman"/>
                        <w:spacing w:val="6"/>
                        <w:sz w:val="20"/>
                      </w:rPr>
                      <w:t>Kommunrevisionen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3E6E"/>
    <w:multiLevelType w:val="hybridMultilevel"/>
    <w:tmpl w:val="668443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310AB"/>
    <w:multiLevelType w:val="hybridMultilevel"/>
    <w:tmpl w:val="8786AF8E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D87607"/>
    <w:multiLevelType w:val="hybridMultilevel"/>
    <w:tmpl w:val="0B60E5FA"/>
    <w:lvl w:ilvl="0" w:tplc="86A25526">
      <w:start w:val="1"/>
      <w:numFmt w:val="upperLetter"/>
      <w:lvlText w:val="%1."/>
      <w:lvlJc w:val="left"/>
      <w:pPr>
        <w:ind w:left="16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400" w:hanging="360"/>
      </w:pPr>
    </w:lvl>
    <w:lvl w:ilvl="2" w:tplc="041D001B" w:tentative="1">
      <w:start w:val="1"/>
      <w:numFmt w:val="lowerRoman"/>
      <w:lvlText w:val="%3."/>
      <w:lvlJc w:val="right"/>
      <w:pPr>
        <w:ind w:left="3120" w:hanging="180"/>
      </w:pPr>
    </w:lvl>
    <w:lvl w:ilvl="3" w:tplc="041D000F" w:tentative="1">
      <w:start w:val="1"/>
      <w:numFmt w:val="decimal"/>
      <w:lvlText w:val="%4."/>
      <w:lvlJc w:val="left"/>
      <w:pPr>
        <w:ind w:left="3840" w:hanging="360"/>
      </w:pPr>
    </w:lvl>
    <w:lvl w:ilvl="4" w:tplc="041D0019" w:tentative="1">
      <w:start w:val="1"/>
      <w:numFmt w:val="lowerLetter"/>
      <w:lvlText w:val="%5."/>
      <w:lvlJc w:val="left"/>
      <w:pPr>
        <w:ind w:left="4560" w:hanging="360"/>
      </w:pPr>
    </w:lvl>
    <w:lvl w:ilvl="5" w:tplc="041D001B" w:tentative="1">
      <w:start w:val="1"/>
      <w:numFmt w:val="lowerRoman"/>
      <w:lvlText w:val="%6."/>
      <w:lvlJc w:val="right"/>
      <w:pPr>
        <w:ind w:left="5280" w:hanging="180"/>
      </w:pPr>
    </w:lvl>
    <w:lvl w:ilvl="6" w:tplc="041D000F" w:tentative="1">
      <w:start w:val="1"/>
      <w:numFmt w:val="decimal"/>
      <w:lvlText w:val="%7."/>
      <w:lvlJc w:val="left"/>
      <w:pPr>
        <w:ind w:left="6000" w:hanging="360"/>
      </w:pPr>
    </w:lvl>
    <w:lvl w:ilvl="7" w:tplc="041D0019" w:tentative="1">
      <w:start w:val="1"/>
      <w:numFmt w:val="lowerLetter"/>
      <w:lvlText w:val="%8."/>
      <w:lvlJc w:val="left"/>
      <w:pPr>
        <w:ind w:left="6720" w:hanging="360"/>
      </w:pPr>
    </w:lvl>
    <w:lvl w:ilvl="8" w:tplc="041D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>
    <w:nsid w:val="2D8E5129"/>
    <w:multiLevelType w:val="hybridMultilevel"/>
    <w:tmpl w:val="D14C12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564DC"/>
    <w:multiLevelType w:val="hybridMultilevel"/>
    <w:tmpl w:val="F7309B2C"/>
    <w:lvl w:ilvl="0" w:tplc="5EC87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56740D"/>
    <w:multiLevelType w:val="hybridMultilevel"/>
    <w:tmpl w:val="06B6C6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DA2C7E"/>
    <w:multiLevelType w:val="hybridMultilevel"/>
    <w:tmpl w:val="420AD71C"/>
    <w:lvl w:ilvl="0" w:tplc="02DAD2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BA"/>
    <w:rsid w:val="00013664"/>
    <w:rsid w:val="00015A80"/>
    <w:rsid w:val="000260C9"/>
    <w:rsid w:val="000318BE"/>
    <w:rsid w:val="00032FBA"/>
    <w:rsid w:val="000378B5"/>
    <w:rsid w:val="0007767C"/>
    <w:rsid w:val="000A0349"/>
    <w:rsid w:val="000A4822"/>
    <w:rsid w:val="000B3747"/>
    <w:rsid w:val="000C660E"/>
    <w:rsid w:val="000C6727"/>
    <w:rsid w:val="000D0637"/>
    <w:rsid w:val="000D1C6C"/>
    <w:rsid w:val="000E4F7C"/>
    <w:rsid w:val="000E70D2"/>
    <w:rsid w:val="000E7157"/>
    <w:rsid w:val="00105045"/>
    <w:rsid w:val="001051B5"/>
    <w:rsid w:val="00106CE0"/>
    <w:rsid w:val="001416F4"/>
    <w:rsid w:val="0019097A"/>
    <w:rsid w:val="001A4816"/>
    <w:rsid w:val="001D00DD"/>
    <w:rsid w:val="00200187"/>
    <w:rsid w:val="00210ADF"/>
    <w:rsid w:val="002314F9"/>
    <w:rsid w:val="00233460"/>
    <w:rsid w:val="0023740A"/>
    <w:rsid w:val="00242514"/>
    <w:rsid w:val="002431CC"/>
    <w:rsid w:val="00247417"/>
    <w:rsid w:val="00250AA8"/>
    <w:rsid w:val="00261F60"/>
    <w:rsid w:val="002629BC"/>
    <w:rsid w:val="002745CF"/>
    <w:rsid w:val="00284568"/>
    <w:rsid w:val="002941AB"/>
    <w:rsid w:val="002A3DD8"/>
    <w:rsid w:val="002B3641"/>
    <w:rsid w:val="002C0DE9"/>
    <w:rsid w:val="002E1809"/>
    <w:rsid w:val="002E1A56"/>
    <w:rsid w:val="002F3F9D"/>
    <w:rsid w:val="00302792"/>
    <w:rsid w:val="00317AE2"/>
    <w:rsid w:val="00322B74"/>
    <w:rsid w:val="0032639E"/>
    <w:rsid w:val="00331F14"/>
    <w:rsid w:val="00361A86"/>
    <w:rsid w:val="00371D05"/>
    <w:rsid w:val="00392308"/>
    <w:rsid w:val="003A0C5D"/>
    <w:rsid w:val="003A3BAD"/>
    <w:rsid w:val="003B735E"/>
    <w:rsid w:val="003D2D62"/>
    <w:rsid w:val="003D6C49"/>
    <w:rsid w:val="003E1E78"/>
    <w:rsid w:val="003F2A4E"/>
    <w:rsid w:val="004352B0"/>
    <w:rsid w:val="0044601A"/>
    <w:rsid w:val="004773A3"/>
    <w:rsid w:val="00482FAD"/>
    <w:rsid w:val="00495C09"/>
    <w:rsid w:val="004968E1"/>
    <w:rsid w:val="004A445E"/>
    <w:rsid w:val="004A50DA"/>
    <w:rsid w:val="004B6366"/>
    <w:rsid w:val="004B7753"/>
    <w:rsid w:val="004E3675"/>
    <w:rsid w:val="004E7084"/>
    <w:rsid w:val="004F5500"/>
    <w:rsid w:val="00530A9C"/>
    <w:rsid w:val="00534FBD"/>
    <w:rsid w:val="005629D9"/>
    <w:rsid w:val="005677C2"/>
    <w:rsid w:val="00582BDB"/>
    <w:rsid w:val="005846BC"/>
    <w:rsid w:val="005F699E"/>
    <w:rsid w:val="00606B9B"/>
    <w:rsid w:val="00617D28"/>
    <w:rsid w:val="006213CB"/>
    <w:rsid w:val="0062366F"/>
    <w:rsid w:val="006237D2"/>
    <w:rsid w:val="00657D17"/>
    <w:rsid w:val="00675310"/>
    <w:rsid w:val="00681E11"/>
    <w:rsid w:val="006A2910"/>
    <w:rsid w:val="006A4AE0"/>
    <w:rsid w:val="006A54D8"/>
    <w:rsid w:val="006A7716"/>
    <w:rsid w:val="006B6571"/>
    <w:rsid w:val="006D2AE8"/>
    <w:rsid w:val="006E2DD9"/>
    <w:rsid w:val="006E5554"/>
    <w:rsid w:val="00704D17"/>
    <w:rsid w:val="0071689F"/>
    <w:rsid w:val="007940B8"/>
    <w:rsid w:val="00796AB6"/>
    <w:rsid w:val="007C5E02"/>
    <w:rsid w:val="008050B9"/>
    <w:rsid w:val="00842DF9"/>
    <w:rsid w:val="00864D2C"/>
    <w:rsid w:val="008656FE"/>
    <w:rsid w:val="008661AC"/>
    <w:rsid w:val="00874917"/>
    <w:rsid w:val="00882E07"/>
    <w:rsid w:val="00893836"/>
    <w:rsid w:val="00897398"/>
    <w:rsid w:val="008A454E"/>
    <w:rsid w:val="008B2AAB"/>
    <w:rsid w:val="008D50AF"/>
    <w:rsid w:val="008F2487"/>
    <w:rsid w:val="008F27D2"/>
    <w:rsid w:val="00902FA9"/>
    <w:rsid w:val="00905BFC"/>
    <w:rsid w:val="0093055E"/>
    <w:rsid w:val="00934852"/>
    <w:rsid w:val="009662AF"/>
    <w:rsid w:val="00966DB9"/>
    <w:rsid w:val="00A0045F"/>
    <w:rsid w:val="00A20917"/>
    <w:rsid w:val="00A2525D"/>
    <w:rsid w:val="00A5083F"/>
    <w:rsid w:val="00A5175F"/>
    <w:rsid w:val="00A54D56"/>
    <w:rsid w:val="00A81340"/>
    <w:rsid w:val="00A82D23"/>
    <w:rsid w:val="00AB7207"/>
    <w:rsid w:val="00AC2605"/>
    <w:rsid w:val="00B00DDE"/>
    <w:rsid w:val="00B23A0B"/>
    <w:rsid w:val="00B31765"/>
    <w:rsid w:val="00B4233E"/>
    <w:rsid w:val="00B45D27"/>
    <w:rsid w:val="00B83E3E"/>
    <w:rsid w:val="00B84D90"/>
    <w:rsid w:val="00BC1F08"/>
    <w:rsid w:val="00BD1D0A"/>
    <w:rsid w:val="00BE13C2"/>
    <w:rsid w:val="00BE15F4"/>
    <w:rsid w:val="00C01C5D"/>
    <w:rsid w:val="00C01CFA"/>
    <w:rsid w:val="00C41090"/>
    <w:rsid w:val="00C448F5"/>
    <w:rsid w:val="00C46354"/>
    <w:rsid w:val="00C655AA"/>
    <w:rsid w:val="00C66E89"/>
    <w:rsid w:val="00C70BD2"/>
    <w:rsid w:val="00CB4C46"/>
    <w:rsid w:val="00CB55F1"/>
    <w:rsid w:val="00CF6318"/>
    <w:rsid w:val="00CF74A5"/>
    <w:rsid w:val="00D84463"/>
    <w:rsid w:val="00D8673F"/>
    <w:rsid w:val="00DA544E"/>
    <w:rsid w:val="00DC0ECC"/>
    <w:rsid w:val="00DE4742"/>
    <w:rsid w:val="00DF17E8"/>
    <w:rsid w:val="00DF27A4"/>
    <w:rsid w:val="00E33C15"/>
    <w:rsid w:val="00E51D57"/>
    <w:rsid w:val="00E53D5A"/>
    <w:rsid w:val="00E55099"/>
    <w:rsid w:val="00E678CA"/>
    <w:rsid w:val="00E82140"/>
    <w:rsid w:val="00E83A2C"/>
    <w:rsid w:val="00E83C58"/>
    <w:rsid w:val="00E95DCF"/>
    <w:rsid w:val="00EA33F2"/>
    <w:rsid w:val="00EB7C27"/>
    <w:rsid w:val="00ED49FE"/>
    <w:rsid w:val="00EF6959"/>
    <w:rsid w:val="00F21B22"/>
    <w:rsid w:val="00F26B14"/>
    <w:rsid w:val="00F31787"/>
    <w:rsid w:val="00F63B27"/>
    <w:rsid w:val="00F76F58"/>
    <w:rsid w:val="00F81B73"/>
    <w:rsid w:val="00FD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60E"/>
    <w:rPr>
      <w:rFonts w:ascii="Sabon" w:hAnsi="Sabon"/>
      <w:sz w:val="24"/>
    </w:rPr>
  </w:style>
  <w:style w:type="paragraph" w:styleId="Rubrik1">
    <w:name w:val="heading 1"/>
    <w:basedOn w:val="Normal"/>
    <w:next w:val="Normal"/>
    <w:qFormat/>
    <w:rsid w:val="000C660E"/>
    <w:pPr>
      <w:keepNext/>
      <w:ind w:left="-360"/>
      <w:outlineLvl w:val="0"/>
    </w:pPr>
    <w:rPr>
      <w:rFonts w:ascii="Times New Roman" w:hAnsi="Times New Roman"/>
      <w:b/>
      <w:bCs/>
    </w:rPr>
  </w:style>
  <w:style w:type="paragraph" w:styleId="Rubrik2">
    <w:name w:val="heading 2"/>
    <w:basedOn w:val="Normal"/>
    <w:next w:val="Normal"/>
    <w:qFormat/>
    <w:rsid w:val="000C66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0C660E"/>
    <w:pPr>
      <w:keepNext/>
      <w:outlineLvl w:val="2"/>
    </w:pPr>
    <w:rPr>
      <w:rFonts w:ascii="Times New Roman" w:hAnsi="Times New Roman"/>
    </w:rPr>
  </w:style>
  <w:style w:type="paragraph" w:styleId="Rubrik4">
    <w:name w:val="heading 4"/>
    <w:basedOn w:val="Normal"/>
    <w:next w:val="Normal"/>
    <w:qFormat/>
    <w:rsid w:val="000C660E"/>
    <w:pPr>
      <w:keepNext/>
      <w:outlineLvl w:val="3"/>
    </w:pPr>
    <w:rPr>
      <w:rFonts w:ascii="Times New Roman" w:hAnsi="Times New Roman"/>
      <w:b/>
    </w:rPr>
  </w:style>
  <w:style w:type="paragraph" w:styleId="Rubrik5">
    <w:name w:val="heading 5"/>
    <w:basedOn w:val="Normal"/>
    <w:next w:val="Normal"/>
    <w:qFormat/>
    <w:rsid w:val="000C660E"/>
    <w:pPr>
      <w:keepNext/>
      <w:ind w:left="240"/>
      <w:outlineLvl w:val="4"/>
    </w:pPr>
    <w:rPr>
      <w:sz w:val="28"/>
    </w:rPr>
  </w:style>
  <w:style w:type="paragraph" w:styleId="Rubrik6">
    <w:name w:val="heading 6"/>
    <w:basedOn w:val="Normal"/>
    <w:next w:val="Normal"/>
    <w:qFormat/>
    <w:rsid w:val="000C660E"/>
    <w:pPr>
      <w:keepNext/>
      <w:outlineLvl w:val="5"/>
    </w:pPr>
    <w:rPr>
      <w:b/>
      <w:bCs/>
      <w:sz w:val="28"/>
    </w:rPr>
  </w:style>
  <w:style w:type="paragraph" w:styleId="Rubrik7">
    <w:name w:val="heading 7"/>
    <w:basedOn w:val="Normal"/>
    <w:next w:val="Normal"/>
    <w:qFormat/>
    <w:rsid w:val="000C660E"/>
    <w:pPr>
      <w:keepNext/>
      <w:outlineLvl w:val="6"/>
    </w:pPr>
    <w:rPr>
      <w:b/>
      <w:bCs/>
      <w:sz w:val="32"/>
    </w:rPr>
  </w:style>
  <w:style w:type="paragraph" w:styleId="Rubrik8">
    <w:name w:val="heading 8"/>
    <w:basedOn w:val="Normal"/>
    <w:next w:val="Normal"/>
    <w:qFormat/>
    <w:rsid w:val="000C660E"/>
    <w:pPr>
      <w:keepNext/>
      <w:ind w:left="960"/>
      <w:outlineLvl w:val="7"/>
    </w:pPr>
    <w:rPr>
      <w:b/>
      <w:bCs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0C660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0C660E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0C660E"/>
    <w:rPr>
      <w:color w:val="0000FF"/>
      <w:u w:val="single"/>
    </w:rPr>
  </w:style>
  <w:style w:type="character" w:styleId="AnvndHyperlnk">
    <w:name w:val="FollowedHyperlink"/>
    <w:basedOn w:val="Standardstycketeckensnitt"/>
    <w:rsid w:val="000C660E"/>
    <w:rPr>
      <w:color w:val="800080"/>
      <w:u w:val="single"/>
    </w:rPr>
  </w:style>
  <w:style w:type="paragraph" w:styleId="Brdtext">
    <w:name w:val="Body Text"/>
    <w:basedOn w:val="Normal"/>
    <w:link w:val="BrdtextChar"/>
    <w:qFormat/>
    <w:rsid w:val="000C660E"/>
    <w:rPr>
      <w:rFonts w:ascii="Times New Roman" w:hAnsi="Times New Roman"/>
    </w:rPr>
  </w:style>
  <w:style w:type="paragraph" w:styleId="Brdtext2">
    <w:name w:val="Body Text 2"/>
    <w:basedOn w:val="Normal"/>
    <w:rsid w:val="000C660E"/>
    <w:rPr>
      <w:b/>
      <w:bCs/>
    </w:rPr>
  </w:style>
  <w:style w:type="paragraph" w:styleId="Ballongtext">
    <w:name w:val="Balloon Text"/>
    <w:basedOn w:val="Normal"/>
    <w:link w:val="BallongtextChar"/>
    <w:rsid w:val="006E2DD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E2DD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E2DD9"/>
    <w:pPr>
      <w:ind w:left="720"/>
      <w:contextualSpacing/>
    </w:pPr>
  </w:style>
  <w:style w:type="character" w:customStyle="1" w:styleId="BrdtextChar">
    <w:name w:val="Brödtext Char"/>
    <w:basedOn w:val="Standardstycketeckensnitt"/>
    <w:link w:val="Brdtext"/>
    <w:rsid w:val="00302792"/>
    <w:rPr>
      <w:sz w:val="24"/>
    </w:rPr>
  </w:style>
  <w:style w:type="character" w:styleId="Kommentarsreferens">
    <w:name w:val="annotation reference"/>
    <w:basedOn w:val="Standardstycketeckensnitt"/>
    <w:semiHidden/>
    <w:unhideWhenUsed/>
    <w:rsid w:val="000C6727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0C6727"/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0C6727"/>
    <w:rPr>
      <w:rFonts w:ascii="Sabon" w:hAnsi="Sabon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0C6727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0C6727"/>
    <w:rPr>
      <w:rFonts w:ascii="Sabon" w:hAnsi="Sabon"/>
      <w:b/>
      <w:bCs/>
    </w:rPr>
  </w:style>
  <w:style w:type="paragraph" w:styleId="Revision">
    <w:name w:val="Revision"/>
    <w:hidden/>
    <w:uiPriority w:val="99"/>
    <w:semiHidden/>
    <w:rsid w:val="005846BC"/>
    <w:rPr>
      <w:rFonts w:ascii="Sabon" w:hAnsi="Sabo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60E"/>
    <w:rPr>
      <w:rFonts w:ascii="Sabon" w:hAnsi="Sabon"/>
      <w:sz w:val="24"/>
    </w:rPr>
  </w:style>
  <w:style w:type="paragraph" w:styleId="Rubrik1">
    <w:name w:val="heading 1"/>
    <w:basedOn w:val="Normal"/>
    <w:next w:val="Normal"/>
    <w:qFormat/>
    <w:rsid w:val="000C660E"/>
    <w:pPr>
      <w:keepNext/>
      <w:ind w:left="-360"/>
      <w:outlineLvl w:val="0"/>
    </w:pPr>
    <w:rPr>
      <w:rFonts w:ascii="Times New Roman" w:hAnsi="Times New Roman"/>
      <w:b/>
      <w:bCs/>
    </w:rPr>
  </w:style>
  <w:style w:type="paragraph" w:styleId="Rubrik2">
    <w:name w:val="heading 2"/>
    <w:basedOn w:val="Normal"/>
    <w:next w:val="Normal"/>
    <w:qFormat/>
    <w:rsid w:val="000C66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0C660E"/>
    <w:pPr>
      <w:keepNext/>
      <w:outlineLvl w:val="2"/>
    </w:pPr>
    <w:rPr>
      <w:rFonts w:ascii="Times New Roman" w:hAnsi="Times New Roman"/>
    </w:rPr>
  </w:style>
  <w:style w:type="paragraph" w:styleId="Rubrik4">
    <w:name w:val="heading 4"/>
    <w:basedOn w:val="Normal"/>
    <w:next w:val="Normal"/>
    <w:qFormat/>
    <w:rsid w:val="000C660E"/>
    <w:pPr>
      <w:keepNext/>
      <w:outlineLvl w:val="3"/>
    </w:pPr>
    <w:rPr>
      <w:rFonts w:ascii="Times New Roman" w:hAnsi="Times New Roman"/>
      <w:b/>
    </w:rPr>
  </w:style>
  <w:style w:type="paragraph" w:styleId="Rubrik5">
    <w:name w:val="heading 5"/>
    <w:basedOn w:val="Normal"/>
    <w:next w:val="Normal"/>
    <w:qFormat/>
    <w:rsid w:val="000C660E"/>
    <w:pPr>
      <w:keepNext/>
      <w:ind w:left="240"/>
      <w:outlineLvl w:val="4"/>
    </w:pPr>
    <w:rPr>
      <w:sz w:val="28"/>
    </w:rPr>
  </w:style>
  <w:style w:type="paragraph" w:styleId="Rubrik6">
    <w:name w:val="heading 6"/>
    <w:basedOn w:val="Normal"/>
    <w:next w:val="Normal"/>
    <w:qFormat/>
    <w:rsid w:val="000C660E"/>
    <w:pPr>
      <w:keepNext/>
      <w:outlineLvl w:val="5"/>
    </w:pPr>
    <w:rPr>
      <w:b/>
      <w:bCs/>
      <w:sz w:val="28"/>
    </w:rPr>
  </w:style>
  <w:style w:type="paragraph" w:styleId="Rubrik7">
    <w:name w:val="heading 7"/>
    <w:basedOn w:val="Normal"/>
    <w:next w:val="Normal"/>
    <w:qFormat/>
    <w:rsid w:val="000C660E"/>
    <w:pPr>
      <w:keepNext/>
      <w:outlineLvl w:val="6"/>
    </w:pPr>
    <w:rPr>
      <w:b/>
      <w:bCs/>
      <w:sz w:val="32"/>
    </w:rPr>
  </w:style>
  <w:style w:type="paragraph" w:styleId="Rubrik8">
    <w:name w:val="heading 8"/>
    <w:basedOn w:val="Normal"/>
    <w:next w:val="Normal"/>
    <w:qFormat/>
    <w:rsid w:val="000C660E"/>
    <w:pPr>
      <w:keepNext/>
      <w:ind w:left="960"/>
      <w:outlineLvl w:val="7"/>
    </w:pPr>
    <w:rPr>
      <w:b/>
      <w:bCs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0C660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0C660E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0C660E"/>
    <w:rPr>
      <w:color w:val="0000FF"/>
      <w:u w:val="single"/>
    </w:rPr>
  </w:style>
  <w:style w:type="character" w:styleId="AnvndHyperlnk">
    <w:name w:val="FollowedHyperlink"/>
    <w:basedOn w:val="Standardstycketeckensnitt"/>
    <w:rsid w:val="000C660E"/>
    <w:rPr>
      <w:color w:val="800080"/>
      <w:u w:val="single"/>
    </w:rPr>
  </w:style>
  <w:style w:type="paragraph" w:styleId="Brdtext">
    <w:name w:val="Body Text"/>
    <w:basedOn w:val="Normal"/>
    <w:link w:val="BrdtextChar"/>
    <w:qFormat/>
    <w:rsid w:val="000C660E"/>
    <w:rPr>
      <w:rFonts w:ascii="Times New Roman" w:hAnsi="Times New Roman"/>
    </w:rPr>
  </w:style>
  <w:style w:type="paragraph" w:styleId="Brdtext2">
    <w:name w:val="Body Text 2"/>
    <w:basedOn w:val="Normal"/>
    <w:rsid w:val="000C660E"/>
    <w:rPr>
      <w:b/>
      <w:bCs/>
    </w:rPr>
  </w:style>
  <w:style w:type="paragraph" w:styleId="Ballongtext">
    <w:name w:val="Balloon Text"/>
    <w:basedOn w:val="Normal"/>
    <w:link w:val="BallongtextChar"/>
    <w:rsid w:val="006E2DD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E2DD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E2DD9"/>
    <w:pPr>
      <w:ind w:left="720"/>
      <w:contextualSpacing/>
    </w:pPr>
  </w:style>
  <w:style w:type="character" w:customStyle="1" w:styleId="BrdtextChar">
    <w:name w:val="Brödtext Char"/>
    <w:basedOn w:val="Standardstycketeckensnitt"/>
    <w:link w:val="Brdtext"/>
    <w:rsid w:val="00302792"/>
    <w:rPr>
      <w:sz w:val="24"/>
    </w:rPr>
  </w:style>
  <w:style w:type="character" w:styleId="Kommentarsreferens">
    <w:name w:val="annotation reference"/>
    <w:basedOn w:val="Standardstycketeckensnitt"/>
    <w:semiHidden/>
    <w:unhideWhenUsed/>
    <w:rsid w:val="000C6727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0C6727"/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0C6727"/>
    <w:rPr>
      <w:rFonts w:ascii="Sabon" w:hAnsi="Sabon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0C6727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0C6727"/>
    <w:rPr>
      <w:rFonts w:ascii="Sabon" w:hAnsi="Sabon"/>
      <w:b/>
      <w:bCs/>
    </w:rPr>
  </w:style>
  <w:style w:type="paragraph" w:styleId="Revision">
    <w:name w:val="Revision"/>
    <w:hidden/>
    <w:uiPriority w:val="99"/>
    <w:semiHidden/>
    <w:rsid w:val="005846BC"/>
    <w:rPr>
      <w:rFonts w:ascii="Sabon" w:hAnsi="Sabo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4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048\Downloads\Brevmall%20KOMMUNREVISIONEN%20(2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Brevmall KOMMUNREVISIONEN (2)</Template>
  <TotalTime>1</TotalTime>
  <Pages>1</Pages>
  <Words>227</Words>
  <Characters>1208</Characters>
  <Application>Microsoft Office Word</Application>
  <DocSecurity>4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Svar på motion avseende master och annan utrustning för såväl 3G och trådläst bredband som för annan strålning över kommunen,</vt:lpstr>
      <vt:lpstr>Svar på motion avseende master och annan utrustning för såväl 3G och trådläst bredband som för annan strålning över kommunen,</vt:lpstr>
    </vt:vector>
  </TitlesOfParts>
  <Company>Hylte Kommun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motion avseende master och annan utrustning för såväl 3G och trådläst bredband som för annan strålning över kommunen,</dc:title>
  <dc:creator>Carl-Magnus Stenehav</dc:creator>
  <cp:lastModifiedBy>Sara Lall</cp:lastModifiedBy>
  <cp:revision>2</cp:revision>
  <cp:lastPrinted>2020-08-27T13:13:00Z</cp:lastPrinted>
  <dcterms:created xsi:type="dcterms:W3CDTF">2020-08-27T14:14:00Z</dcterms:created>
  <dcterms:modified xsi:type="dcterms:W3CDTF">2020-08-27T14:14:00Z</dcterms:modified>
</cp:coreProperties>
</file>